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C" w:rsidRDefault="0098171C" w:rsidP="009817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98171C" w:rsidRDefault="0098171C" w:rsidP="009817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аудиовизуальных документов </w:t>
      </w:r>
    </w:p>
    <w:p w:rsidR="0098171C" w:rsidRDefault="0098171C" w:rsidP="009817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делам архивов </w:t>
      </w:r>
    </w:p>
    <w:p w:rsidR="0098171C" w:rsidRDefault="0098171C" w:rsidP="009817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Сарапула</w:t>
      </w:r>
    </w:p>
    <w:p w:rsidR="0098171C" w:rsidRPr="0098171C" w:rsidRDefault="0098171C" w:rsidP="009817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Авзалова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98171C" w:rsidRDefault="0098171C" w:rsidP="00721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4F4" w:rsidRPr="00A37545" w:rsidRDefault="00A37545" w:rsidP="00721E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45">
        <w:rPr>
          <w:rFonts w:ascii="Times New Roman" w:hAnsi="Times New Roman" w:cs="Times New Roman"/>
          <w:b/>
          <w:sz w:val="28"/>
          <w:szCs w:val="28"/>
        </w:rPr>
        <w:t xml:space="preserve">Газета «Красное </w:t>
      </w:r>
      <w:proofErr w:type="spellStart"/>
      <w:r w:rsidRPr="00A37545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Pr="00A37545">
        <w:rPr>
          <w:rFonts w:ascii="Times New Roman" w:hAnsi="Times New Roman" w:cs="Times New Roman"/>
          <w:b/>
          <w:sz w:val="28"/>
          <w:szCs w:val="28"/>
        </w:rPr>
        <w:t>» - зеркало эпохи</w:t>
      </w:r>
    </w:p>
    <w:p w:rsidR="006D3DC8" w:rsidRPr="00A37545" w:rsidRDefault="006D3DC8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Невозможно представить жизнь современного человека без </w:t>
      </w:r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повседневного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обращения к информации, которая </w:t>
      </w:r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содержится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периодической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печати. Периодическая печать, а особенно газета – летописец своего времени. Она оперативно отражает те измен</w:t>
      </w:r>
      <w:r w:rsidR="00A31AF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ения, которые происходят в мире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D3DC8" w:rsidRPr="00A37545" w:rsidRDefault="006D3DC8" w:rsidP="00721E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Главными особенностями периодической печати являются публицистичность и </w:t>
      </w:r>
      <w:proofErr w:type="spellStart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документализм</w:t>
      </w:r>
      <w:proofErr w:type="spellEnd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Эта особенность периодической печати, и в частности газеты, превращают ее в первоисточник изучения страны, края, малой Родины.</w:t>
      </w:r>
    </w:p>
    <w:p w:rsidR="00A439F5" w:rsidRPr="00A37545" w:rsidRDefault="00A37545" w:rsidP="00721E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воссоздания истории особую роль призвана играть местная печать.</w:t>
      </w:r>
      <w:r w:rsidR="0002535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Сарапула таким источник </w:t>
      </w:r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газета «</w:t>
      </w:r>
      <w:proofErr w:type="gramStart"/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Красное</w:t>
      </w:r>
      <w:proofErr w:type="gramEnd"/>
      <w:r w:rsidR="00A439F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Прикамье». </w:t>
      </w:r>
    </w:p>
    <w:p w:rsidR="00C84A49" w:rsidRPr="00A37545" w:rsidRDefault="0002535F" w:rsidP="00721E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К 100 летнему юби</w:t>
      </w:r>
      <w:r w:rsidR="00C84A4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лею г</w:t>
      </w:r>
      <w:r w:rsidR="005143A6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азеты Управление по делам архи</w:t>
      </w:r>
      <w:r w:rsidR="00A76D57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вов Администрации г. Сарапула, </w:t>
      </w:r>
      <w:r w:rsidR="005143A6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 ветеранов</w:t>
      </w:r>
      <w:r w:rsidR="00FE0BC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сотрудники</w:t>
      </w:r>
      <w:r w:rsidR="00DB4B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газеты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43A6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</w:t>
      </w:r>
      <w:r w:rsidR="00FE0BC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143A6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совместный электронный проект</w:t>
      </w:r>
      <w:r w:rsidR="00C84A4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-выставку</w:t>
      </w:r>
      <w:r w:rsidR="005143A6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«Газета «Красное Прикамье» - зеркало эпохи»</w:t>
      </w:r>
      <w:r w:rsidR="00823B6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Всего на  выставке представлено 120</w:t>
      </w:r>
      <w:r w:rsidR="00A31AF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документов раскрывающих этапы</w:t>
      </w:r>
      <w:r w:rsidR="00823B6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жизни газеты.</w:t>
      </w:r>
      <w:r w:rsidR="005143A6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0BC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Данная</w:t>
      </w:r>
      <w:r w:rsidR="00C84A4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0BC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выставка</w:t>
      </w:r>
      <w:r w:rsidR="00C84A4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C0088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размещена </w:t>
      </w:r>
      <w:r w:rsidR="00C84A4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 w:rsidR="00FC0088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электронных ресурсах: сайт Управления по делам архивов, </w:t>
      </w:r>
      <w:r w:rsidR="00C84A4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94856" w:rsidRPr="00A37545">
        <w:rPr>
          <w:rFonts w:ascii="Times New Roman" w:hAnsi="Times New Roman" w:cs="Times New Roman"/>
          <w:sz w:val="28"/>
          <w:szCs w:val="28"/>
        </w:rPr>
        <w:t xml:space="preserve">онлайн-версия газеты </w:t>
      </w:r>
      <w:r w:rsidR="00DB4B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4B1F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DB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B1F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DB4B1F">
        <w:rPr>
          <w:rFonts w:ascii="Times New Roman" w:hAnsi="Times New Roman" w:cs="Times New Roman"/>
          <w:sz w:val="28"/>
          <w:szCs w:val="28"/>
        </w:rPr>
        <w:t>»</w:t>
      </w:r>
      <w:r w:rsidR="00994856" w:rsidRPr="00A37545">
        <w:rPr>
          <w:rFonts w:ascii="Times New Roman" w:hAnsi="Times New Roman" w:cs="Times New Roman"/>
          <w:sz w:val="28"/>
          <w:szCs w:val="28"/>
        </w:rPr>
        <w:t xml:space="preserve">. </w:t>
      </w:r>
      <w:r w:rsidR="00956C6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удобства просмотра и для вместимости </w:t>
      </w:r>
      <w:r w:rsidR="00DB079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всей </w:t>
      </w:r>
      <w:r w:rsidR="00956C6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вековой истории газеты</w:t>
      </w:r>
      <w:r w:rsidR="00C75B2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56C6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выставка представлена в формате газетной верстки, а также  поделена на </w:t>
      </w:r>
      <w:r w:rsidR="00A31AF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</w:t>
      </w:r>
      <w:r w:rsidR="00956C6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</w:t>
      </w:r>
      <w:r w:rsidR="00A31AF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956C6D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</w:t>
      </w:r>
    </w:p>
    <w:p w:rsidR="00C84A49" w:rsidRPr="00A37545" w:rsidRDefault="00C84A49" w:rsidP="00721E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 газеты;</w:t>
      </w:r>
    </w:p>
    <w:p w:rsidR="00C84A49" w:rsidRPr="00A37545" w:rsidRDefault="00C84A49" w:rsidP="00721E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Листая страницы газеты.</w:t>
      </w:r>
    </w:p>
    <w:p w:rsidR="00DB0799" w:rsidRPr="00A37545" w:rsidRDefault="00DB0799" w:rsidP="00721E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Люди, чьи судьбы соприкоснулись с «Красным </w:t>
      </w:r>
      <w:proofErr w:type="spellStart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Прикамьем</w:t>
      </w:r>
      <w:proofErr w:type="spellEnd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A31AFF" w:rsidRPr="00A37545" w:rsidRDefault="00C84A49" w:rsidP="00DB4B1F">
      <w:pPr>
        <w:spacing w:after="0" w:line="36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</w:t>
      </w:r>
      <w:r w:rsidR="005B74CA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представим вашему вниманию краткое содержание каждого из разделов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84A49" w:rsidRPr="00A37545" w:rsidRDefault="00C84A49" w:rsidP="00721E3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lastRenderedPageBreak/>
        <w:t>Раздел 1  История газеты</w:t>
      </w:r>
    </w:p>
    <w:p w:rsidR="001775AF" w:rsidRDefault="005B74C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Первый раздел «История газеты» повествует об образовании газеты и основных этапах ее развития.</w:t>
      </w:r>
      <w:r w:rsidR="00721E3B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</w:t>
      </w:r>
      <w:r w:rsidR="001775AF"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Первый номер газеты вышел 13 августа 1919 года. </w:t>
      </w:r>
      <w:r w:rsidR="001775A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Ответственным редактором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стал </w:t>
      </w:r>
      <w:r w:rsidR="001775A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заведующий уездным отделом народного образования Николай Иванович </w:t>
      </w:r>
      <w:proofErr w:type="spellStart"/>
      <w:r w:rsidR="001775A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Матвейчев</w:t>
      </w:r>
      <w:proofErr w:type="spellEnd"/>
      <w:r w:rsidR="001775A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.</w:t>
      </w:r>
    </w:p>
    <w:p w:rsidR="001775AF" w:rsidRPr="00A37545" w:rsidRDefault="001775A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Полиграфической базой для газеты «</w:t>
      </w:r>
      <w:proofErr w:type="gram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Прикамье» стала типография на улице имени Всеобуча (ул. Раскольникова), дом №152. Здесь была сосредоточена большая часть типографской техники, имевшейся тогда в городе.</w:t>
      </w:r>
    </w:p>
    <w:p w:rsidR="001775AF" w:rsidRPr="00A37545" w:rsidRDefault="001775A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Выпускать газету приходилось в труднейших условиях. </w:t>
      </w:r>
      <w:r w:rsidR="005B74C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Остро ощущался недостаток квалифицированных журналистских кадров.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На первых порах не было рабочих корреспондентов (рабкоров) и сельских корреспондентов (селькоров). Из-за нехватки бумаги время от времени выпуск газет прерывался. Почти два месяца «</w:t>
      </w:r>
      <w:proofErr w:type="gram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Прикамье» выходило четыре раза в неделю, а с 8 октября стала ежедневной газетой, тиражом – 900 экземпляров</w:t>
      </w:r>
    </w:p>
    <w:p w:rsidR="001775AF" w:rsidRPr="00A37545" w:rsidRDefault="001775A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Через год после выхода первого номера в активе редакции было уже 65 рабселькоров. Образовалась группа начинающих писателей и поэтов. Газета с маленького формата перешла на большой – стала выходить объемом в 2 </w:t>
      </w:r>
      <w:proofErr w:type="gram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печатных</w:t>
      </w:r>
      <w:proofErr w:type="gram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листа.</w:t>
      </w:r>
    </w:p>
    <w:p w:rsidR="00721E3B" w:rsidRPr="00A37545" w:rsidRDefault="004D6963" w:rsidP="00721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Газета менялась вместе со страной. И так же, как страна, переживала непростые времена и периоды расцвета. </w:t>
      </w:r>
    </w:p>
    <w:p w:rsidR="00A439F5" w:rsidRPr="00A37545" w:rsidRDefault="004D6963" w:rsidP="00721E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годы Великой Отечественной войны периодичность выхода газеты была сокращена, до одного раза в неделю. С марта 1943 года штат редакции состоял всего их трех человек – редактора, ответственного секретаря, счетовода.</w:t>
      </w:r>
    </w:p>
    <w:p w:rsidR="00EA7F9A" w:rsidRPr="00A37545" w:rsidRDefault="00EA7F9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>«Из воспоминаний Сергея Филипповича Зарубина, редактора газеты:</w:t>
      </w:r>
    </w:p>
    <w:p w:rsidR="00EA7F9A" w:rsidRPr="00A37545" w:rsidRDefault="00EA7F9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>22 июня 1941 года было воскресенье, выходной день. Погода стояла отличная, и многие сарапульцы отправились на Каму – на рыбалку, на пляж.</w:t>
      </w:r>
    </w:p>
    <w:p w:rsidR="00EA7F9A" w:rsidRPr="00A37545" w:rsidRDefault="00EA7F9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>И вдруг – сообщение о начале войны. Мы, газетчики, как только его услышали, тут же собрались в редакции. В горкоме партии решено было выпустить внеочередной номер «Красного Прикамья».</w:t>
      </w:r>
    </w:p>
    <w:p w:rsidR="00EA7F9A" w:rsidRPr="00A37545" w:rsidRDefault="00EA7F9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lastRenderedPageBreak/>
        <w:t>Всюду на предприятиях, в колхозах – проходили митинги. Состоялся и общегородской митинг. Сотрудники разбежались за материалами</w:t>
      </w:r>
      <w:r w:rsidR="00793F4C" w:rsidRPr="00A375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7545">
        <w:rPr>
          <w:rFonts w:ascii="Times New Roman" w:hAnsi="Times New Roman" w:cs="Times New Roman"/>
          <w:i/>
          <w:sz w:val="28"/>
          <w:szCs w:val="28"/>
        </w:rPr>
        <w:t>Примерно к часу дня приступили к выпуску газеты. И до глубокой ночи, пока газета не начала печататься, никто не ушел из редакции.</w:t>
      </w:r>
    </w:p>
    <w:p w:rsidR="00EA7F9A" w:rsidRPr="00A37545" w:rsidRDefault="00EA7F9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В каждом номере печатали сводки </w:t>
      </w:r>
      <w:proofErr w:type="spellStart"/>
      <w:r w:rsidRPr="00A37545">
        <w:rPr>
          <w:rFonts w:ascii="Times New Roman" w:hAnsi="Times New Roman" w:cs="Times New Roman"/>
          <w:i/>
          <w:sz w:val="28"/>
          <w:szCs w:val="28"/>
        </w:rPr>
        <w:t>Совинформ</w:t>
      </w:r>
      <w:r w:rsidR="00587089" w:rsidRPr="00A37545">
        <w:rPr>
          <w:rFonts w:ascii="Times New Roman" w:hAnsi="Times New Roman" w:cs="Times New Roman"/>
          <w:i/>
          <w:sz w:val="28"/>
          <w:szCs w:val="28"/>
        </w:rPr>
        <w:t>б</w:t>
      </w:r>
      <w:r w:rsidRPr="00A37545">
        <w:rPr>
          <w:rFonts w:ascii="Times New Roman" w:hAnsi="Times New Roman" w:cs="Times New Roman"/>
          <w:i/>
          <w:sz w:val="28"/>
          <w:szCs w:val="28"/>
        </w:rPr>
        <w:t>юро</w:t>
      </w:r>
      <w:proofErr w:type="spell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. Принимал их по радио нештатный сотрудник газеты, работник почты Медведев. Материалы для газет передавались тогда два раза в сутки – днем и вечером (в два часа ночи). Медведев принимал телеграммы ТАСС дома, а уже утром сводки </w:t>
      </w:r>
      <w:proofErr w:type="spellStart"/>
      <w:r w:rsidRPr="00A37545">
        <w:rPr>
          <w:rFonts w:ascii="Times New Roman" w:hAnsi="Times New Roman" w:cs="Times New Roman"/>
          <w:i/>
          <w:sz w:val="28"/>
          <w:szCs w:val="28"/>
        </w:rPr>
        <w:t>Совинформюро</w:t>
      </w:r>
      <w:proofErr w:type="spell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 всегда были в редакции.</w:t>
      </w:r>
    </w:p>
    <w:p w:rsidR="00EA7F9A" w:rsidRPr="00A37545" w:rsidRDefault="00EA7F9A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«Очень яркой страницей остался в памяти первый послевоенный номер «Красного Прикамья». Это был тоже экстренный выпуск. Никогда не работали мы с таким подъёмом, в радостно возбужденном состоянии, как над этим маленьким листочком. Всю ночь сидели в редакции. Тщательнее обычного вычитывали оттиски. Ведь это был такой долгожданный, такой желанный номер – номер Победы!» -  из воспоминаний Анны Петровны </w:t>
      </w:r>
      <w:proofErr w:type="spellStart"/>
      <w:r w:rsidRPr="00A37545">
        <w:rPr>
          <w:rFonts w:ascii="Times New Roman" w:hAnsi="Times New Roman" w:cs="Times New Roman"/>
          <w:i/>
          <w:sz w:val="28"/>
          <w:szCs w:val="28"/>
        </w:rPr>
        <w:t>Зотиной</w:t>
      </w:r>
      <w:proofErr w:type="spell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  - Сыропятовой.</w:t>
      </w:r>
    </w:p>
    <w:p w:rsidR="00A439F5" w:rsidRPr="00A37545" w:rsidRDefault="00157750" w:rsidP="00721E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За годы своего существования газета не </w:t>
      </w:r>
      <w:r w:rsidR="00DC7C5C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 меняла свою подчиненность: была она органом уездного исполнительного комитета совета рабочих, крестьянских и красноармейских депутатов, </w:t>
      </w:r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органом Сарапульского окружного комитета ВКП (б). Из</w:t>
      </w:r>
      <w:r w:rsidR="00DC7C5C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городской газеты становилась окружной и обратно объединялась с районом, отделялась от типографии и переходила в формат издательства, организовывала радиовещание при редакции, из муниципального учреждения переходило в унитарное предприятие а в итоге </w:t>
      </w:r>
      <w:r w:rsidR="00587089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перешла в собственность УР и в формат  Автономного учреждения</w:t>
      </w:r>
      <w:r w:rsidR="00DC7C5C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 </w:t>
      </w:r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«Информационно – издательский центр «Красное Прикамье»</w:t>
      </w:r>
      <w:r w:rsidR="00DB0799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,</w:t>
      </w:r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</w:t>
      </w:r>
      <w:proofErr w:type="gramStart"/>
      <w:r w:rsidR="00DB0799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но</w:t>
      </w:r>
      <w:proofErr w:type="gramEnd"/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как </w:t>
      </w:r>
      <w:r w:rsidR="00DB0799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и </w:t>
      </w:r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прежде </w:t>
      </w:r>
      <w:r w:rsidR="00DB0799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она располагается</w:t>
      </w:r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по адресу г. Сарапул, ул. </w:t>
      </w:r>
      <w:proofErr w:type="spellStart"/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Расскольникова</w:t>
      </w:r>
      <w:proofErr w:type="spellEnd"/>
      <w:r w:rsidR="00D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д.152</w:t>
      </w:r>
      <w:r w:rsidR="00DC7C5C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A439F5" w:rsidRPr="00A37545" w:rsidRDefault="00A439F5" w:rsidP="00721E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39F5" w:rsidRPr="00A37545" w:rsidRDefault="00637FA3" w:rsidP="00721E3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Раздел 2. Листая страницы газеты</w:t>
      </w:r>
    </w:p>
    <w:p w:rsidR="00024CA5" w:rsidRPr="00A37545" w:rsidRDefault="00024CA5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 xml:space="preserve">Во </w:t>
      </w:r>
      <w:r w:rsidR="00DB4B1F">
        <w:rPr>
          <w:rFonts w:ascii="Times New Roman" w:hAnsi="Times New Roman" w:cs="Times New Roman"/>
          <w:sz w:val="28"/>
          <w:szCs w:val="28"/>
        </w:rPr>
        <w:t>втором</w:t>
      </w:r>
      <w:r w:rsidRPr="00A37545">
        <w:rPr>
          <w:rFonts w:ascii="Times New Roman" w:hAnsi="Times New Roman" w:cs="Times New Roman"/>
          <w:sz w:val="28"/>
          <w:szCs w:val="28"/>
        </w:rPr>
        <w:t xml:space="preserve"> разделе отражена жизнь нашего края и страны запечатленная на страницах газеты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7FA3" w:rsidRPr="00A37545" w:rsidRDefault="00024CA5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сожелению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 первый номер газеты до наших дней не сохранился. </w:t>
      </w:r>
      <w:r w:rsidR="009B190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Самый ранний из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известных нам </w:t>
      </w:r>
      <w:r w:rsidR="009B190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номеров газеты датируется 30 сентября 1919 г. и хранится в «Российской государственной библиотеке» </w:t>
      </w:r>
      <w:proofErr w:type="spellStart"/>
      <w:r w:rsidR="009B190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г</w:t>
      </w:r>
      <w:proofErr w:type="gramStart"/>
      <w:r w:rsidR="009B190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.М</w:t>
      </w:r>
      <w:proofErr w:type="gramEnd"/>
      <w:r w:rsidR="009B190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осквы</w:t>
      </w:r>
      <w:proofErr w:type="spellEnd"/>
      <w:r w:rsidR="009B190F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.</w:t>
      </w:r>
    </w:p>
    <w:p w:rsidR="00637FA3" w:rsidRPr="00A37545" w:rsidRDefault="009B190F" w:rsidP="00721E3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24CA5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первые годы советской власти г</w:t>
      </w:r>
      <w:r w:rsidRPr="00A3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азета выходила под лозунгом «Пролетарии всех стран, соединяйтесь!».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Никаких иллюстраций и фотографий. Только небольшие текстовые материалы: «Это не </w:t>
      </w:r>
      <w:r w:rsidR="00793F4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поможет», «Мир с </w:t>
      </w:r>
      <w:proofErr w:type="spellStart"/>
      <w:r w:rsidR="00793F4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Оренбуржцами</w:t>
      </w:r>
      <w:proofErr w:type="spellEnd"/>
      <w:r w:rsidR="00793F4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»,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«В белогвардейском лагере», «Народное просвеще</w:t>
      </w:r>
      <w:r w:rsidR="00793F4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ние», «Профессиональная жизнь».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Газета  информировала трудящихся о сражениях на фронтах гражданской войны, мобилизуя на борьбу с белогвардейцами и иностранными интервентами, вела борьбу по упрочнению советской власти в городе и деревне.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На страницах газеты активно велась борьба по искоренению неграмотности населения страны. Большое количество полос и разворотов страниц газеты отдавалось под пропаганду просвещения.</w:t>
      </w:r>
    </w:p>
    <w:p w:rsidR="009B190F" w:rsidRPr="00A37545" w:rsidRDefault="00024CA5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</w:t>
      </w:r>
      <w:r w:rsidR="009B190F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«Работа в деревне закипела. Все ожили и потянулись к свету и знаниям.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… работа идет очень живо: днем учительница занимается с маленькими, а вечером с взрослыми. На </w:t>
      </w:r>
      <w:proofErr w:type="spellStart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ликопункте</w:t>
      </w:r>
      <w:proofErr w:type="spellEnd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учится 57 человек взрослых.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Мы, крестьяне, приветствуем нашу культурно просветительную силу и пожелаем ей также работать в дальнейшем.           Крестьянин Варламов Л.П.»</w:t>
      </w:r>
    </w:p>
    <w:p w:rsidR="009B190F" w:rsidRPr="00A37545" w:rsidRDefault="00DB4B1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bookmarkStart w:id="0" w:name="_GoBack"/>
      <w:bookmarkEnd w:id="0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«</w:t>
      </w:r>
      <w:proofErr w:type="gramStart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Прикамье</w:t>
      </w:r>
      <w:proofErr w:type="spellEnd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» </w:t>
      </w:r>
      <w:r w:rsidR="009B190F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08.02.1925г.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 газеты 30-х годов наиболее характерными были такие названия публикуемых материалов: «Подготовится к торговле хлебом», «И не чувствуют ответственности», «Где ваша забота об ударниках», «и другие. Через газету велся активный диалог читатель – редакция – власть. 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proofErr w:type="gramStart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 xml:space="preserve">Изначально опиравшаяся в своей работе на помощь рабселькоров (а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рабселькорам в те далекие времена быть было не безопасно.</w:t>
      </w:r>
      <w:proofErr w:type="gram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«Кулаки» и «подкулачники», делали все, чтобы заставить замолчать сельских активистов: шантажировали, угрожали расправой. </w:t>
      </w:r>
      <w:proofErr w:type="gram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Было немало случаев избиения селькоров).</w:t>
      </w:r>
      <w:proofErr w:type="gramEnd"/>
    </w:p>
    <w:p w:rsidR="00793F4C" w:rsidRPr="00A37545" w:rsidRDefault="00024CA5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«</w:t>
      </w:r>
      <w:r w:rsidR="009B190F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Глухов А. активный селькор, работал председателем сельсовета и колхоза. Глухов – беспощадный разоблачитель махинаций классово-чуждых и их </w:t>
      </w:r>
      <w:proofErr w:type="gramStart"/>
      <w:r w:rsidR="009B190F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прихвостней</w:t>
      </w:r>
      <w:proofErr w:type="gramEnd"/>
      <w:r w:rsidR="009B190F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lastRenderedPageBreak/>
        <w:t xml:space="preserve">Активно борясь с кулачеством и их пособниками, Глухов имел </w:t>
      </w:r>
      <w:proofErr w:type="gramStart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не мало</w:t>
      </w:r>
      <w:proofErr w:type="gramEnd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врагов. И вот 29 августа, темной ночью, шайка организованная классовым врагом, напала на Глухова, избила его до потери сознания, обезобразив ему лицо….    От редакции: просим рай прокурора взяться за это дело и добиться справедливого приговора чужакам за избиение нашего активного селькора».</w:t>
      </w:r>
    </w:p>
    <w:p w:rsidR="009B190F" w:rsidRPr="00A37545" w:rsidRDefault="00DB4B1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«</w:t>
      </w:r>
      <w:proofErr w:type="gramStart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Прикамье</w:t>
      </w:r>
      <w:proofErr w:type="spellEnd"/>
      <w:r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»</w:t>
      </w:r>
      <w:r w:rsidR="009B190F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29.12.1934г.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 xml:space="preserve">Газета постепенно разворачивала на своих страницах, говоря современным языком, </w:t>
      </w:r>
      <w:proofErr w:type="gramStart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>настоящий</w:t>
      </w:r>
      <w:proofErr w:type="gramEnd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>интерактив</w:t>
      </w:r>
      <w:proofErr w:type="spellEnd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 xml:space="preserve">: редакция проводила анкетирование, появилась рубрика «Письма в редакцию». А те, кто </w:t>
      </w:r>
      <w:proofErr w:type="gramStart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>высказывает недовольство</w:t>
      </w:r>
      <w:proofErr w:type="gramEnd"/>
      <w:r w:rsidRPr="00A37545">
        <w:rPr>
          <w:rFonts w:ascii="Times New Roman" w:hAnsi="Times New Roman" w:cs="Times New Roman"/>
          <w:bCs/>
          <w:color w:val="423F3F"/>
          <w:sz w:val="28"/>
          <w:szCs w:val="28"/>
          <w:shd w:val="clear" w:color="auto" w:fill="FFFFFF"/>
        </w:rPr>
        <w:t xml:space="preserve"> по поводу обилия рекламы в современных газетах, подивились бы, увидев, какие объявления публиковались в 30-х годах прошлого столетия.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 xml:space="preserve">«Сбежала свиноматка, возраст старше года, масти белой, длинношерстная. Нашедших просим вернуть за вознаграждение по адресу </w:t>
      </w:r>
      <w:proofErr w:type="spellStart"/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ул</w:t>
      </w:r>
      <w:proofErr w:type="gramStart"/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.Т</w:t>
      </w:r>
      <w:proofErr w:type="gramEnd"/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руда</w:t>
      </w:r>
      <w:proofErr w:type="spellEnd"/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 xml:space="preserve">, дом 31, </w:t>
      </w:r>
      <w:proofErr w:type="spellStart"/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Райсельмука</w:t>
      </w:r>
      <w:proofErr w:type="spellEnd"/>
      <w:r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»</w:t>
      </w:r>
    </w:p>
    <w:p w:rsidR="009B190F" w:rsidRPr="00A37545" w:rsidRDefault="00DB4B1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</w:pPr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«</w:t>
      </w:r>
      <w:proofErr w:type="gramStart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Прикамье</w:t>
      </w:r>
      <w:proofErr w:type="spellEnd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»</w:t>
      </w:r>
      <w:r w:rsidR="009B190F"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 xml:space="preserve"> 23.12.1934г.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Не только официальные статьи печатались на страницах «Красного Прикамья», но и информация развлекательного плана.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«На-днях медведица Сарапульского музея родила медвежат. </w:t>
      </w:r>
      <w:proofErr w:type="gramStart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Выяснить количество родившихся пока не удается, т.к. медведица не подпускает к себе на близкое расстояние.</w:t>
      </w:r>
      <w:proofErr w:type="gramEnd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Медведица, </w:t>
      </w:r>
      <w:proofErr w:type="gramStart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находящееся</w:t>
      </w:r>
      <w:proofErr w:type="gramEnd"/>
      <w:r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при музее, родила уже во второй раз.»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Расписание киносеансов на последней странице публиковали и в то время. </w:t>
      </w:r>
      <w:r w:rsidRPr="00A37545">
        <w:rPr>
          <w:rFonts w:ascii="Times New Roman" w:hAnsi="Times New Roman" w:cs="Times New Roman"/>
          <w:color w:val="423F3F"/>
          <w:sz w:val="28"/>
          <w:szCs w:val="28"/>
        </w:rPr>
        <w:br/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        Активно продвигались лекарственные препараты. И это не просто текстовые публикации, а оформленные рекламные модули. </w:t>
      </w:r>
      <w:r w:rsidRPr="00A3754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А также в газете публиковались обьявления о приеме на работу, о продаже товаров, о пропажах и находках.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</w:pPr>
      <w:r w:rsidRPr="00A3754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«Кроликосовхозу ОРСа  Сарапульского леспромхоза требуется на постоянную работу кроликовод-бригадир. Обращаться ул.Созычиха, к зав.совхозом Усталову.»</w:t>
      </w:r>
    </w:p>
    <w:p w:rsidR="009B190F" w:rsidRPr="00A37545" w:rsidRDefault="00DB4B1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</w:pPr>
      <w:r w:rsidRPr="00DB4B1F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>«Красное Прикамье»</w:t>
      </w:r>
      <w:r w:rsidR="009B190F" w:rsidRPr="00A37545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t xml:space="preserve"> </w:t>
      </w:r>
      <w:r w:rsidR="009B190F"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23.12.1934г.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lastRenderedPageBreak/>
        <w:t xml:space="preserve">23 июня 1941 года вышел внеочередной номер «Красного Прикамья». В нем текст выступления по радио В.М. Молотова, приказ Сарапульского военного комиссариата о мобилизации.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«Приказ Сарапульского районного военного комиссариата. Президиум Верховного Совета Союза Советских Социалистических Республик. ОБЪЯВИЛ МОБИЛИЗАЦИЮ, Рабоче-Крестьянской Красной Армии и Военно-Морского Флота. Первый день мобилизации 23 июня 1941г.» </w:t>
      </w:r>
    </w:p>
    <w:p w:rsidR="009B190F" w:rsidRPr="00A37545" w:rsidRDefault="00DB4B1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</w:pPr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«</w:t>
      </w:r>
      <w:proofErr w:type="gramStart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Прикамье</w:t>
      </w:r>
      <w:proofErr w:type="spellEnd"/>
      <w:r w:rsidRPr="00DB4B1F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>»</w:t>
      </w:r>
      <w:r w:rsidR="009B190F" w:rsidRPr="00A37545">
        <w:rPr>
          <w:rFonts w:ascii="Times New Roman" w:hAnsi="Times New Roman" w:cs="Times New Roman"/>
          <w:bCs/>
          <w:i/>
          <w:color w:val="423F3F"/>
          <w:sz w:val="28"/>
          <w:szCs w:val="28"/>
          <w:shd w:val="clear" w:color="auto" w:fill="FFFFFF"/>
        </w:rPr>
        <w:t xml:space="preserve"> 23.06.1941г.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И здесь же под рубрикой «Победа будет за нами!» - большая подборка сообщений с митингов и собраний. «Готовы встать на защиту своей Родины!», «Защитим советские границы!», «Работать еще лучше!» - вот призывные строки заголовков.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Сотрудники редакции были настоящими бойцами идеологического фронта, их заметки, статьи, очерки во многом определяли моральный дух горожан, ведь Красное Прикамье тогда было практически единственным источником информации и публицистики.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 xml:space="preserve">О том, как сражаются их земляки, сарапульцы узнавали из газеты, из писем, опубликованных на ее страницах: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>«Недавно мы получили на фронт нашу родную газету «</w:t>
      </w:r>
      <w:proofErr w:type="gramStart"/>
      <w:r w:rsidRPr="00A37545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 Прикамье». Из рук в руки бойцы бережно передавали ее из окопа в окоп, из блиндажа в блиндаж. Нас, </w:t>
      </w:r>
      <w:proofErr w:type="spellStart"/>
      <w:r w:rsidRPr="00A37545">
        <w:rPr>
          <w:rFonts w:ascii="Times New Roman" w:hAnsi="Times New Roman" w:cs="Times New Roman"/>
          <w:i/>
          <w:sz w:val="28"/>
          <w:szCs w:val="28"/>
        </w:rPr>
        <w:t>сарапульцев</w:t>
      </w:r>
      <w:proofErr w:type="spell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, здесь много, и мы были безгранично рады почитать сообщения из родных мест, узнать, как работают наши предприятия и колхозы, помогая фронту. 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>В ответ на это сообщаю, что сарапульцы – бойцы и командиры – на фронте борьбы с немецко-фашистскими захватчиками проявляют доблесть и мужество, беспощадно громят и истребляют ненавистного врага…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С приветом сержант И. </w:t>
      </w:r>
      <w:proofErr w:type="spellStart"/>
      <w:r w:rsidRPr="00A37545">
        <w:rPr>
          <w:rFonts w:ascii="Times New Roman" w:hAnsi="Times New Roman" w:cs="Times New Roman"/>
          <w:i/>
          <w:sz w:val="28"/>
          <w:szCs w:val="28"/>
        </w:rPr>
        <w:t>Копацкий</w:t>
      </w:r>
      <w:proofErr w:type="spellEnd"/>
      <w:r w:rsidRPr="00A37545">
        <w:rPr>
          <w:rFonts w:ascii="Times New Roman" w:hAnsi="Times New Roman" w:cs="Times New Roman"/>
          <w:i/>
          <w:sz w:val="28"/>
          <w:szCs w:val="28"/>
        </w:rPr>
        <w:t>. 2030 ППС, часть 262.»</w:t>
      </w:r>
    </w:p>
    <w:p w:rsidR="00637FA3" w:rsidRPr="00A37545" w:rsidRDefault="00DB4B1F" w:rsidP="00721E3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1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DB4B1F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DB4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4B1F">
        <w:rPr>
          <w:rFonts w:ascii="Times New Roman" w:hAnsi="Times New Roman" w:cs="Times New Roman"/>
          <w:i/>
          <w:sz w:val="28"/>
          <w:szCs w:val="28"/>
        </w:rPr>
        <w:t>Прикамье</w:t>
      </w:r>
      <w:proofErr w:type="spellEnd"/>
      <w:r w:rsidRPr="00DB4B1F">
        <w:rPr>
          <w:rFonts w:ascii="Times New Roman" w:hAnsi="Times New Roman" w:cs="Times New Roman"/>
          <w:i/>
          <w:sz w:val="28"/>
          <w:szCs w:val="28"/>
        </w:rPr>
        <w:t>»</w:t>
      </w:r>
      <w:r w:rsidR="009B190F" w:rsidRPr="00A37545">
        <w:rPr>
          <w:rFonts w:ascii="Times New Roman" w:hAnsi="Times New Roman" w:cs="Times New Roman"/>
          <w:i/>
          <w:sz w:val="28"/>
          <w:szCs w:val="28"/>
        </w:rPr>
        <w:t xml:space="preserve"> 12.12.1942г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lastRenderedPageBreak/>
        <w:t>339 номеров газеты периода Великой Отечественной войны навсегда запечатлели напряженный ритм жизни тылового района, вместе со всей страной ковавшего победу.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В послевоенные годы  редакция насчитывала более трехсот постоянных корреспондентов и около тысячи пишущих в газету. В письмах трудящиеся находили постоянное отражение вопросы промышленности и сельского хозяйства, работа учебных заведений, советских учреждений. Многие читатели обращались по бытовым вопросам.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В 1968 году на страницах газеты началось бурное  обсуждение  возрождения герба города Сарапула: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>«В книге А.А. Решетова «Сарапул» приводится описание герба города Сарапула: «В серебряном поле на высокой горе деревянный рубленый город, которым зданием оное место примечания достоин…, вверху в золотом поле… из облака выходящая рука, держащая натянутый лук со стрелою…»</w:t>
      </w:r>
    </w:p>
    <w:p w:rsidR="009B190F" w:rsidRPr="00A37545" w:rsidRDefault="009B190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Предлагаю провести городской конкурс на лучший эскиз нового герба города Сарапула или рассмотреть возможность принятия старого герба. Герб города может украсить изделия сарапульских предприятий, а также выпускаться как герб-значок на одном из заводов города, например, радиозаводе, где имеется опыт изготовления подобных значков. Герб может быть установлен при выезде в город на Ижевском тракте и на </w:t>
      </w:r>
      <w:proofErr w:type="spellStart"/>
      <w:r w:rsidRPr="00A37545">
        <w:rPr>
          <w:rFonts w:ascii="Times New Roman" w:hAnsi="Times New Roman" w:cs="Times New Roman"/>
          <w:i/>
          <w:sz w:val="28"/>
          <w:szCs w:val="28"/>
        </w:rPr>
        <w:t>Сарапульской</w:t>
      </w:r>
      <w:proofErr w:type="spell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 пристани.</w:t>
      </w:r>
      <w:r w:rsidR="00DB4B1F" w:rsidRPr="00DB4B1F">
        <w:t xml:space="preserve"> </w:t>
      </w:r>
      <w:proofErr w:type="spellStart"/>
      <w:r w:rsidR="00DB4B1F" w:rsidRPr="00DB4B1F">
        <w:rPr>
          <w:rFonts w:ascii="Times New Roman" w:hAnsi="Times New Roman" w:cs="Times New Roman"/>
          <w:i/>
          <w:sz w:val="28"/>
          <w:szCs w:val="28"/>
        </w:rPr>
        <w:t>В.Лукьянов</w:t>
      </w:r>
      <w:proofErr w:type="spellEnd"/>
      <w:r w:rsidR="00DB4B1F" w:rsidRPr="00DB4B1F">
        <w:rPr>
          <w:rFonts w:ascii="Times New Roman" w:hAnsi="Times New Roman" w:cs="Times New Roman"/>
          <w:i/>
          <w:sz w:val="28"/>
          <w:szCs w:val="28"/>
        </w:rPr>
        <w:t>»</w:t>
      </w:r>
    </w:p>
    <w:p w:rsidR="00A31AFF" w:rsidRPr="00A37545" w:rsidRDefault="00A31AF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DB4B1F" w:rsidRPr="00DB4B1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DB4B1F" w:rsidRPr="00DB4B1F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="00DB4B1F" w:rsidRPr="00DB4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4B1F" w:rsidRPr="00DB4B1F">
        <w:rPr>
          <w:rFonts w:ascii="Times New Roman" w:hAnsi="Times New Roman" w:cs="Times New Roman"/>
          <w:i/>
          <w:sz w:val="28"/>
          <w:szCs w:val="28"/>
        </w:rPr>
        <w:t>Прикамье</w:t>
      </w:r>
      <w:proofErr w:type="spellEnd"/>
      <w:r w:rsidR="00DB4B1F" w:rsidRPr="00DB4B1F">
        <w:rPr>
          <w:rFonts w:ascii="Times New Roman" w:hAnsi="Times New Roman" w:cs="Times New Roman"/>
          <w:i/>
          <w:sz w:val="28"/>
          <w:szCs w:val="28"/>
        </w:rPr>
        <w:t>»</w:t>
      </w:r>
      <w:r w:rsidRPr="00A37545">
        <w:rPr>
          <w:rFonts w:ascii="Times New Roman" w:hAnsi="Times New Roman" w:cs="Times New Roman"/>
          <w:i/>
          <w:sz w:val="28"/>
          <w:szCs w:val="28"/>
        </w:rPr>
        <w:t xml:space="preserve"> 21.06.1968г.</w:t>
      </w:r>
    </w:p>
    <w:p w:rsidR="009B190F" w:rsidRPr="00A37545" w:rsidRDefault="009B190F" w:rsidP="00721E3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970" w:rsidRPr="00A37545" w:rsidRDefault="00C23970" w:rsidP="00721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37545">
        <w:rPr>
          <w:rFonts w:ascii="Times New Roman" w:hAnsi="Times New Roman" w:cs="Times New Roman"/>
          <w:sz w:val="28"/>
          <w:szCs w:val="28"/>
        </w:rPr>
        <w:t xml:space="preserve">Период 90-х годов изобиловал многочисленными выборами, начиная с местных Советов народных депутатов до высших органов власти. Так 12июня 1991 года впервые были назначены всенародные выборы Президента РСФСР. Всем, кто хотел 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к кандидатам на должность президента, такая возможность была предоставлена на страницах «Красного Прикамья».</w:t>
      </w:r>
    </w:p>
    <w:p w:rsidR="00C23970" w:rsidRPr="00A37545" w:rsidRDefault="00C23970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 xml:space="preserve">Состояние здравоохранения и просвещения в районе и городе чаще освещалось через бесконечные проблемы, которые заставляли медиков участвовать в забастовках, пикетах, голодовках. </w:t>
      </w:r>
    </w:p>
    <w:p w:rsidR="00C23970" w:rsidRPr="00A37545" w:rsidRDefault="00C23970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lastRenderedPageBreak/>
        <w:t>«…. Работники бюджетной сферы пикетировали здание администрации, приурочив это к приезду Председателя Госсовета республики А.А. Волкова и его первого заместителя В.И. Агашина.</w:t>
      </w:r>
    </w:p>
    <w:p w:rsidR="00C23970" w:rsidRPr="00A37545" w:rsidRDefault="00C23970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5">
        <w:rPr>
          <w:rFonts w:ascii="Times New Roman" w:hAnsi="Times New Roman" w:cs="Times New Roman"/>
          <w:i/>
          <w:sz w:val="28"/>
          <w:szCs w:val="28"/>
        </w:rPr>
        <w:t xml:space="preserve">Выстроившись полукругом, медики, учителя, культработники ждали руководителей республики. </w:t>
      </w:r>
      <w:proofErr w:type="gramStart"/>
      <w:r w:rsidRPr="00A37545">
        <w:rPr>
          <w:rFonts w:ascii="Times New Roman" w:hAnsi="Times New Roman" w:cs="Times New Roman"/>
          <w:i/>
          <w:sz w:val="28"/>
          <w:szCs w:val="28"/>
        </w:rPr>
        <w:t>Лозунги</w:t>
      </w:r>
      <w:proofErr w:type="gramEnd"/>
      <w:r w:rsidRPr="00A37545">
        <w:rPr>
          <w:rFonts w:ascii="Times New Roman" w:hAnsi="Times New Roman" w:cs="Times New Roman"/>
          <w:i/>
          <w:sz w:val="28"/>
          <w:szCs w:val="28"/>
        </w:rPr>
        <w:t xml:space="preserve"> не теряющие актуальности в последнее время, то и дело поднимались над головами: «Отдайте наши заработанные деньги», «Верните нам долги», «Ельцина -  в отставку». Пикетчики выступали также против замораживания выплаты детских пособий. Судя по всему, атмосфера накалилась до предела, люди устали от ожиданий и не выполняемых обещаний».</w:t>
      </w:r>
    </w:p>
    <w:p w:rsidR="00C23970" w:rsidRPr="00A37545" w:rsidRDefault="00DB4B1F" w:rsidP="00721E3B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1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DB4B1F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DB4B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4B1F">
        <w:rPr>
          <w:rFonts w:ascii="Times New Roman" w:hAnsi="Times New Roman" w:cs="Times New Roman"/>
          <w:i/>
          <w:sz w:val="28"/>
          <w:szCs w:val="28"/>
        </w:rPr>
        <w:t>Прикамье</w:t>
      </w:r>
      <w:proofErr w:type="spellEnd"/>
      <w:r w:rsidRPr="00DB4B1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23970" w:rsidRPr="00A37545">
        <w:rPr>
          <w:rFonts w:ascii="Times New Roman" w:hAnsi="Times New Roman" w:cs="Times New Roman"/>
          <w:i/>
          <w:sz w:val="28"/>
          <w:szCs w:val="28"/>
        </w:rPr>
        <w:t xml:space="preserve"> 04.07.1998г.</w:t>
      </w:r>
    </w:p>
    <w:p w:rsidR="00C23970" w:rsidRPr="00A37545" w:rsidRDefault="00024CA5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90-е годы 20 века богаты на различные нововведения как в целом по России, так и на местном уровне. Даже по одним лишь заголовкам можно судить о том, насколько «круто» менялась наша жизнь в постсоветский период. «Крупные вышли в тираж», «Сколько стоит 100 рублей», «Колбаса по справке», «Мертвые души», «Новое в пенсионном обеспечении», «Президентский налог», «В баню – по талону», «В</w:t>
      </w:r>
      <w:r w:rsidR="00793F4C" w:rsidRPr="00A37545">
        <w:rPr>
          <w:rFonts w:ascii="Times New Roman" w:hAnsi="Times New Roman" w:cs="Times New Roman"/>
          <w:sz w:val="28"/>
          <w:szCs w:val="28"/>
        </w:rPr>
        <w:t xml:space="preserve">ыкупаем квартиры». </w:t>
      </w:r>
      <w:r w:rsidR="00C23970" w:rsidRPr="00A37545">
        <w:rPr>
          <w:rFonts w:ascii="Times New Roman" w:hAnsi="Times New Roman" w:cs="Times New Roman"/>
          <w:sz w:val="28"/>
          <w:szCs w:val="28"/>
        </w:rPr>
        <w:t xml:space="preserve">Даже в самые трудные годы газета не забывала рассказывать своим читателям о культурных и досуговых мероприятиях, освещать спортивные мероприятия. </w:t>
      </w:r>
    </w:p>
    <w:p w:rsidR="00C23970" w:rsidRPr="00A37545" w:rsidRDefault="00C23970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Писала газета и о городских праздниках, вошедших в традицию. Это и день города, и татарский праздник плуга «Сабантуй». Ярким событием стало открытие художественно-выставочного комплекса «Дача Башенина». Сотрудники Музея истории и культуры Среднего Прикамья очень часто публиковали свои исследования в различных сферах города, регулярно сообщали о выставках, приглашали посетить их.</w:t>
      </w:r>
    </w:p>
    <w:p w:rsidR="00C23970" w:rsidRPr="00A37545" w:rsidRDefault="00C23970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>С 1991 года в газете появилась религиозная тематика, сначала были короткие информации о религиозных праздниках, о реставрации храмов, церквей, позднее для этого стали выделять целые полосы.</w:t>
      </w:r>
    </w:p>
    <w:p w:rsidR="00637FA3" w:rsidRPr="00A37545" w:rsidRDefault="00C23970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sz w:val="28"/>
          <w:szCs w:val="28"/>
        </w:rPr>
        <w:t xml:space="preserve">С 2007 года газета становится  участником общегородского проекта «Сарапул – Единственный в России», под одноименной рубрикой на страницах газеты </w:t>
      </w:r>
      <w:r w:rsidRPr="00A37545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публикуется материалы, которые знакомят горожан с уникальным историко-культурным наследием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>арапула</w:t>
      </w:r>
      <w:proofErr w:type="spellEnd"/>
    </w:p>
    <w:p w:rsidR="00C23970" w:rsidRPr="00A37545" w:rsidRDefault="00C23970" w:rsidP="00721E3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A439F5" w:rsidRPr="00A37545" w:rsidRDefault="00BD2E98" w:rsidP="00721E3B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Раздел </w:t>
      </w:r>
      <w:r w:rsidR="00637FA3"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3   Люди, чьи судьбы соприкоснулись с </w:t>
      </w:r>
      <w:r w:rsidR="00DB4B1F" w:rsidRPr="00DB4B1F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>«Красн</w:t>
      </w:r>
      <w:r w:rsidR="00DB4B1F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>ым</w:t>
      </w:r>
      <w:r w:rsidR="00DB4B1F" w:rsidRPr="00DB4B1F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="00DB4B1F" w:rsidRPr="00DB4B1F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>Прикамье</w:t>
      </w:r>
      <w:r w:rsidR="00DB4B1F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>м</w:t>
      </w:r>
      <w:proofErr w:type="spellEnd"/>
      <w:r w:rsidR="00DB4B1F" w:rsidRPr="00DB4B1F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» </w:t>
      </w:r>
      <w:r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 </w:t>
      </w:r>
    </w:p>
    <w:p w:rsidR="009C3CB7" w:rsidRPr="00A37545" w:rsidRDefault="009C3CB7" w:rsidP="00721E3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ab/>
        <w:t>На всем протяжении истории редакция газеты «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Прикамье» в своей работе опиралась на большой актив рабочих и сельских корреспондентов. </w:t>
      </w:r>
      <w:r w:rsidR="00024CA5" w:rsidRPr="00A37545">
        <w:rPr>
          <w:rFonts w:ascii="Times New Roman" w:hAnsi="Times New Roman" w:cs="Times New Roman"/>
          <w:sz w:val="28"/>
          <w:szCs w:val="28"/>
        </w:rPr>
        <w:t xml:space="preserve">О них рассказывает третий раздел выставки </w:t>
      </w:r>
      <w:r w:rsidR="00024CA5" w:rsidRPr="00A37545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Люди, чьи судьбы соприкоснулись с </w:t>
      </w:r>
      <w:r w:rsidR="00DB4B1F"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«Красн</w:t>
      </w:r>
      <w:r w:rsid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ым</w:t>
      </w:r>
      <w:r w:rsidR="00DB4B1F"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="00DB4B1F"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Прикамье</w:t>
      </w:r>
      <w:r w:rsid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м</w:t>
      </w:r>
      <w:proofErr w:type="spellEnd"/>
      <w:r w:rsidR="00DB4B1F"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>»</w:t>
      </w:r>
      <w:proofErr w:type="gramStart"/>
      <w:r w:rsidR="00DB4B1F" w:rsidRPr="00DB4B1F"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  <w:t xml:space="preserve"> </w:t>
      </w:r>
      <w:r w:rsidR="00024CA5"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 .</w:t>
      </w:r>
      <w:proofErr w:type="gramEnd"/>
      <w:r w:rsidR="00024CA5" w:rsidRPr="00A37545">
        <w:rPr>
          <w:rFonts w:ascii="Times New Roman" w:hAnsi="Times New Roman" w:cs="Times New Roman"/>
          <w:b/>
          <w:i/>
          <w:color w:val="423F3F"/>
          <w:sz w:val="28"/>
          <w:szCs w:val="28"/>
          <w:shd w:val="clear" w:color="auto" w:fill="FFFFFF"/>
        </w:rPr>
        <w:t xml:space="preserve"> </w:t>
      </w:r>
      <w:r w:rsidRPr="00A37545">
        <w:rPr>
          <w:rFonts w:ascii="Times New Roman" w:hAnsi="Times New Roman" w:cs="Times New Roman"/>
          <w:sz w:val="28"/>
          <w:szCs w:val="28"/>
        </w:rPr>
        <w:t>О некоторых помощниках редакции следует рассказать подробнее.</w:t>
      </w:r>
    </w:p>
    <w:p w:rsidR="009C3CB7" w:rsidRPr="00A37545" w:rsidRDefault="009C3CB7" w:rsidP="00721E3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ab/>
        <w:t>Один из самых первых рабкоров бы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л–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Курбатов Григорий Валентинович. </w:t>
      </w:r>
      <w:r w:rsidRPr="00A37545">
        <w:rPr>
          <w:rFonts w:ascii="Times New Roman" w:hAnsi="Times New Roman" w:cs="Times New Roman"/>
          <w:sz w:val="28"/>
          <w:szCs w:val="28"/>
        </w:rPr>
        <w:t xml:space="preserve">Сотрудничал с газетой с первых лет ее существования. Тогда он работал на одном из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кожзаводов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 Сарапула. На своем предприятии организовал рабкоровский пост, в определенные дни и часы дежурил в проходной, беседуя с рабочими 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самом насущном, агитируя их выступить в «Красном Прикамье». Рабкоровская деятельность Курбатова продолжалась до 60-х годов – более 40 лет.</w:t>
      </w:r>
    </w:p>
    <w:p w:rsidR="00793F4C" w:rsidRPr="00A37545" w:rsidRDefault="009C3CB7" w:rsidP="00721E3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ab/>
        <w:t xml:space="preserve">В сентябре 1963 года был отмечен 75-летний юбилей селькора Константина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Гигорьевича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 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545">
        <w:rPr>
          <w:rFonts w:ascii="Times New Roman" w:hAnsi="Times New Roman" w:cs="Times New Roman"/>
          <w:b/>
          <w:sz w:val="28"/>
          <w:szCs w:val="28"/>
        </w:rPr>
        <w:t>Злыгостева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. В первые годы Советской власти Константин Григорьевич был председателем комитета бедноты в 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родном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Паркачево, затем председателем сельсовета, активно участвовал в коллективизации. И 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всех сколь-нибудь важных делах своей деревни писал в газету. «Кулаки» и «подкулачники» не раз грозили расправиться с активным селькором. Нужна была большая стойкость и смелость, чтобы бороться с пережитками прошлого в сознании людей, за новую жизнь.</w:t>
      </w:r>
    </w:p>
    <w:p w:rsidR="009C3CB7" w:rsidRPr="00A37545" w:rsidRDefault="009C3CB7" w:rsidP="00793F4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ab/>
        <w:t>В 1928 году стал рабкором газеты Григорий Израилевич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545">
        <w:rPr>
          <w:rFonts w:ascii="Times New Roman" w:hAnsi="Times New Roman" w:cs="Times New Roman"/>
          <w:b/>
          <w:sz w:val="28"/>
          <w:szCs w:val="28"/>
        </w:rPr>
        <w:t>Аврах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. Первая его статья называлась так: «Мастер – центральная фигура на производстве». С тех пор и до 70-х годов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Аврах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 активнейший внештатный корреспондент «Красного Прикамья».  </w:t>
      </w:r>
    </w:p>
    <w:p w:rsidR="009C3CB7" w:rsidRPr="00A37545" w:rsidRDefault="009C3CB7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В 1921 году принес в редакцию свои первые заметки учитель русского языка, а в последствие писатель Дмитрий Петрович</w:t>
      </w:r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 xml:space="preserve"> Бор-Раменский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.</w:t>
      </w:r>
    </w:p>
    <w:p w:rsidR="009C3CB7" w:rsidRPr="00A37545" w:rsidRDefault="009C3CB7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С тех пор и до конца своей сознательной жизни он был в числе активнейших внештатных корреспондентов газеты. </w:t>
      </w:r>
    </w:p>
    <w:p w:rsidR="009C3CB7" w:rsidRPr="00A37545" w:rsidRDefault="009C3CB7" w:rsidP="00721E3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lastRenderedPageBreak/>
        <w:tab/>
        <w:t>Эти и многие другие рабселькоры – активные, деятельные друзья газеты питали печать новыми мыслями, помогали находить назревшие жизненно важные вопросы.</w:t>
      </w:r>
    </w:p>
    <w:p w:rsidR="00956C6D" w:rsidRPr="00A37545" w:rsidRDefault="00956C6D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Коллектив редакции газеты </w:t>
      </w:r>
      <w:r w:rsidRPr="00A375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A37545">
        <w:rPr>
          <w:rFonts w:ascii="Times New Roman" w:hAnsi="Times New Roman" w:cs="Times New Roman"/>
          <w:sz w:val="28"/>
          <w:szCs w:val="28"/>
        </w:rPr>
        <w:t xml:space="preserve"> Прикамье»</w:t>
      </w:r>
      <w:r w:rsidRPr="00A37545">
        <w:rPr>
          <w:sz w:val="28"/>
          <w:szCs w:val="28"/>
        </w:rPr>
        <w:t xml:space="preserve">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складывался постепенно. Одни приходили и уходили, не оставляя заметного следа, другие становились энтузиастами газетного дела. Перечисление фамилий газетчиков заняло бы несколь</w:t>
      </w:r>
      <w:r w:rsidR="009C3CB7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ко полос газеты, хотелось бы упомянуть тех, кто стоял у истоков создания газеты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. </w:t>
      </w:r>
    </w:p>
    <w:p w:rsidR="00956C6D" w:rsidRPr="00A37545" w:rsidRDefault="00956C6D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ответственным редактором газеты был утверждён заведующий отделом уездного народного образования </w:t>
      </w:r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 xml:space="preserve">Николай Иванович </w:t>
      </w:r>
      <w:proofErr w:type="spellStart"/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Матвейчев</w:t>
      </w:r>
      <w:proofErr w:type="spellEnd"/>
    </w:p>
    <w:p w:rsidR="0057639F" w:rsidRPr="00A37545" w:rsidRDefault="0057639F" w:rsidP="00721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sz w:val="28"/>
          <w:szCs w:val="28"/>
        </w:rPr>
        <w:t xml:space="preserve">О нем известно немного: родился в 1890 году в селе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Колесниково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 Сарапульского уезда.  </w:t>
      </w:r>
      <w:proofErr w:type="gramStart"/>
      <w:r w:rsidRPr="00A37545">
        <w:rPr>
          <w:rFonts w:ascii="Times New Roman" w:hAnsi="Times New Roman" w:cs="Times New Roman"/>
          <w:sz w:val="28"/>
          <w:szCs w:val="28"/>
        </w:rPr>
        <w:t xml:space="preserve">Вот и все, что о нем написано в статье Т.Б.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Пегановой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 xml:space="preserve"> «Путь к «Красному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Прикамью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>», вышедшей 11.08.2018 г. И совершенно случайно нам стала известна информация о  семье Николая Ивановича из домовой книги</w:t>
      </w:r>
      <w:r w:rsidR="00C00BCB" w:rsidRPr="00A37545">
        <w:rPr>
          <w:rFonts w:ascii="Times New Roman" w:hAnsi="Times New Roman" w:cs="Times New Roman"/>
          <w:sz w:val="28"/>
          <w:szCs w:val="28"/>
        </w:rPr>
        <w:t xml:space="preserve"> для прописки граждан </w:t>
      </w:r>
      <w:r w:rsidRPr="00A37545">
        <w:rPr>
          <w:rFonts w:ascii="Times New Roman" w:hAnsi="Times New Roman" w:cs="Times New Roman"/>
          <w:sz w:val="28"/>
          <w:szCs w:val="28"/>
        </w:rPr>
        <w:t xml:space="preserve"> по адресу: г. Сарапул, ул. </w:t>
      </w:r>
      <w:proofErr w:type="spellStart"/>
      <w:r w:rsidRPr="00A37545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A37545">
        <w:rPr>
          <w:rFonts w:ascii="Times New Roman" w:hAnsi="Times New Roman" w:cs="Times New Roman"/>
          <w:sz w:val="28"/>
          <w:szCs w:val="28"/>
        </w:rPr>
        <w:t>, д. 15</w:t>
      </w:r>
      <w:r w:rsidR="00C00BCB" w:rsidRPr="00A37545">
        <w:rPr>
          <w:rFonts w:ascii="Times New Roman" w:hAnsi="Times New Roman" w:cs="Times New Roman"/>
          <w:sz w:val="28"/>
          <w:szCs w:val="28"/>
        </w:rPr>
        <w:t xml:space="preserve">., </w:t>
      </w:r>
      <w:r w:rsidR="0098171C">
        <w:rPr>
          <w:rFonts w:ascii="Times New Roman" w:hAnsi="Times New Roman" w:cs="Times New Roman"/>
          <w:sz w:val="28"/>
          <w:szCs w:val="28"/>
        </w:rPr>
        <w:t xml:space="preserve">где </w:t>
      </w:r>
      <w:r w:rsidRPr="00A37545">
        <w:rPr>
          <w:rFonts w:ascii="Times New Roman" w:hAnsi="Times New Roman" w:cs="Times New Roman"/>
          <w:sz w:val="28"/>
          <w:szCs w:val="28"/>
        </w:rPr>
        <w:t>проживал</w:t>
      </w:r>
      <w:r w:rsidR="00C00BCB" w:rsidRPr="00A37545">
        <w:rPr>
          <w:rFonts w:ascii="Times New Roman" w:hAnsi="Times New Roman" w:cs="Times New Roman"/>
          <w:sz w:val="28"/>
          <w:szCs w:val="28"/>
        </w:rPr>
        <w:t>а семья Николая Ивановича</w:t>
      </w:r>
      <w:r w:rsidRPr="00A37545">
        <w:rPr>
          <w:rFonts w:ascii="Times New Roman" w:hAnsi="Times New Roman" w:cs="Times New Roman"/>
          <w:sz w:val="28"/>
          <w:szCs w:val="28"/>
        </w:rPr>
        <w:t xml:space="preserve"> </w:t>
      </w:r>
      <w:r w:rsidR="00C00BCB" w:rsidRPr="00A37545">
        <w:rPr>
          <w:rFonts w:ascii="Times New Roman" w:hAnsi="Times New Roman" w:cs="Times New Roman"/>
          <w:sz w:val="28"/>
          <w:szCs w:val="28"/>
        </w:rPr>
        <w:t>Жена</w:t>
      </w:r>
      <w:r w:rsidRPr="00A37545">
        <w:rPr>
          <w:rFonts w:ascii="Times New Roman" w:hAnsi="Times New Roman" w:cs="Times New Roman"/>
          <w:sz w:val="28"/>
          <w:szCs w:val="28"/>
        </w:rPr>
        <w:t xml:space="preserve"> –</w:t>
      </w:r>
      <w:r w:rsidR="00C00BCB" w:rsidRPr="00A37545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A37545">
        <w:rPr>
          <w:rFonts w:ascii="Times New Roman" w:hAnsi="Times New Roman" w:cs="Times New Roman"/>
          <w:sz w:val="28"/>
          <w:szCs w:val="28"/>
        </w:rPr>
        <w:t xml:space="preserve"> </w:t>
      </w:r>
      <w:r w:rsidR="00C00BCB" w:rsidRPr="00A37545">
        <w:rPr>
          <w:rFonts w:ascii="Times New Roman" w:hAnsi="Times New Roman" w:cs="Times New Roman"/>
          <w:sz w:val="28"/>
          <w:szCs w:val="28"/>
        </w:rPr>
        <w:t>Петровна по данным на 1950 год – вдова и</w:t>
      </w:r>
      <w:proofErr w:type="gramEnd"/>
      <w:r w:rsidR="00C00BCB" w:rsidRPr="00A37545">
        <w:rPr>
          <w:rFonts w:ascii="Times New Roman" w:hAnsi="Times New Roman" w:cs="Times New Roman"/>
          <w:sz w:val="28"/>
          <w:szCs w:val="28"/>
        </w:rPr>
        <w:t xml:space="preserve"> 4 детей</w:t>
      </w:r>
      <w:r w:rsidRPr="00A37545">
        <w:rPr>
          <w:rFonts w:ascii="Times New Roman" w:hAnsi="Times New Roman" w:cs="Times New Roman"/>
          <w:sz w:val="28"/>
          <w:szCs w:val="28"/>
        </w:rPr>
        <w:t xml:space="preserve"> Борис, Алексей, Валентина, Маргарита</w:t>
      </w:r>
      <w:r w:rsidR="00C00BCB" w:rsidRPr="00A37545">
        <w:rPr>
          <w:rFonts w:ascii="Times New Roman" w:hAnsi="Times New Roman" w:cs="Times New Roman"/>
          <w:sz w:val="28"/>
          <w:szCs w:val="28"/>
        </w:rPr>
        <w:t>.</w:t>
      </w:r>
    </w:p>
    <w:p w:rsidR="0057639F" w:rsidRPr="00A37545" w:rsidRDefault="0057639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</w:t>
      </w:r>
      <w:r w:rsidR="00C00BCB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Еще м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но</w:t>
      </w:r>
      <w:r w:rsidR="00C00BCB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жество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факто</w:t>
      </w:r>
      <w:r w:rsidR="00C00BCB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ров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в биографии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Матвейчева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предстоит открыть в дальнейшем исследователям.</w:t>
      </w:r>
    </w:p>
    <w:p w:rsidR="00E20696" w:rsidRPr="00A37545" w:rsidRDefault="00E20696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К энтузиастам газетного дела можно смело отнести Константина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Ананьевича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</w:t>
      </w:r>
      <w:proofErr w:type="spellStart"/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Потеряева</w:t>
      </w:r>
      <w:proofErr w:type="spellEnd"/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-Камского.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Молодой рабочий типографии Константин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Потеряев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принес в редакцию первые свои стихи в 1920 году. Позднее в газете появились его заметки. А с 1 июня 1923 года К.А. Камский был зачислен в штат редакции.</w:t>
      </w:r>
    </w:p>
    <w:p w:rsidR="00E20696" w:rsidRPr="00A37545" w:rsidRDefault="00E20696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В октябре 1945 года был утвержден редактором «Красного Прикамья» Сергей </w:t>
      </w:r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Филиппович Зарубин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. Более 20 лет возглавлял коллектив «Красного Прикамья» Сергей Филиппович, показал себя умелым организатором, добрым наставником, благожелательным и чутким старшим товарищем.  Многолетний и добросовестный труд коммуниста Зарубина отмечен орденом «Знак почета», пятью медалями. Ему присвоено звание «Заслуженный работник культуры Удмуртской АССР».</w:t>
      </w:r>
    </w:p>
    <w:p w:rsidR="005A0B7F" w:rsidRPr="00A37545" w:rsidRDefault="005A0B7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Владимир Степанович Сыропятов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до прихода в «</w:t>
      </w:r>
      <w:proofErr w:type="gram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Красное</w:t>
      </w:r>
      <w:proofErr w:type="gram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Прикамье» работал в газетах Севера нашей страны. В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сарапульскую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газету он поступил в </w:t>
      </w:r>
      <w:r w:rsidR="00A418F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конце </w:t>
      </w:r>
      <w:r w:rsidR="00A418F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lastRenderedPageBreak/>
        <w:t xml:space="preserve">1945 года </w:t>
      </w:r>
      <w:proofErr w:type="spellStart"/>
      <w:r w:rsidR="00A418F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литсотрудником</w:t>
      </w:r>
      <w:proofErr w:type="spellEnd"/>
      <w:r w:rsidR="00A418F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. </w:t>
      </w: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Сыропятов без сомнения был лучшим фельетонистом газеты за годы ее существования. Особенно часто его едкие заметки и острые фельетоны появлялись в конце 50-х – начале 60-х годов. Популярность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В.Остапова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(так подписывал Сыропятов свои фельетоны) в читательской среде была очень большой.</w:t>
      </w:r>
    </w:p>
    <w:p w:rsidR="006C7C5C" w:rsidRPr="00A37545" w:rsidRDefault="005A0B7F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В 60-е годы начали свою работу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литсотрудниками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в «Красном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Прикамье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» Варвара Александровна Баранова (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Кукси</w:t>
      </w:r>
      <w:r w:rsidR="009C3CB7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на</w:t>
      </w:r>
      <w:proofErr w:type="spellEnd"/>
      <w:r w:rsidR="009C3CB7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), Сергей Михайлович </w:t>
      </w:r>
      <w:proofErr w:type="spellStart"/>
      <w:r w:rsidR="009C3CB7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Шайдулин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. </w:t>
      </w:r>
      <w:proofErr w:type="spellStart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Способнымы</w:t>
      </w:r>
      <w:proofErr w:type="spellEnd"/>
      <w:r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фотографами проявили себя Антон Шнайдер, В.С. Гросс, Владимир Михайлович </w:t>
      </w:r>
      <w:proofErr w:type="spellStart"/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Байцурак</w:t>
      </w:r>
      <w:proofErr w:type="spellEnd"/>
      <w:proofErr w:type="gramStart"/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 xml:space="preserve"> </w:t>
      </w:r>
      <w:r w:rsidR="00082E3D"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>,</w:t>
      </w:r>
      <w:proofErr w:type="gramEnd"/>
      <w:r w:rsidR="00082E3D" w:rsidRPr="00A37545">
        <w:rPr>
          <w:rFonts w:ascii="Times New Roman" w:hAnsi="Times New Roman" w:cs="Times New Roman"/>
          <w:b/>
          <w:sz w:val="28"/>
          <w:szCs w:val="28"/>
        </w:rPr>
        <w:t xml:space="preserve"> Глухов</w:t>
      </w:r>
      <w:r w:rsidR="00082E3D" w:rsidRPr="00A37545">
        <w:rPr>
          <w:rFonts w:ascii="Times New Roman" w:hAnsi="Times New Roman" w:cs="Times New Roman"/>
          <w:sz w:val="28"/>
          <w:szCs w:val="28"/>
        </w:rPr>
        <w:t xml:space="preserve"> Николай Александрович.</w:t>
      </w:r>
      <w:r w:rsidRPr="00A37545">
        <w:rPr>
          <w:rFonts w:ascii="Times New Roman" w:hAnsi="Times New Roman" w:cs="Times New Roman"/>
          <w:b/>
          <w:color w:val="423F3F"/>
          <w:sz w:val="28"/>
          <w:szCs w:val="28"/>
          <w:shd w:val="clear" w:color="auto" w:fill="FFFFFF"/>
        </w:rPr>
        <w:t xml:space="preserve"> </w:t>
      </w:r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</w:t>
      </w:r>
      <w:r w:rsidR="00721E3B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 </w:t>
      </w:r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Нельзя не упомянуть и еще об одном журналисте, авторе книг «Есть на К</w:t>
      </w:r>
      <w:r w:rsidR="00A418F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а</w:t>
      </w:r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ме завод», «Дорогой поиска», «Сарапул, 200 лет» </w:t>
      </w:r>
      <w:r w:rsidR="00793F4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и многих других </w:t>
      </w:r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- об Александре, Александровиче Решетове. В «Красном </w:t>
      </w:r>
      <w:r w:rsidR="00A418FA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Прикамье</w:t>
      </w:r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он работал совсем недолго, перед войной. Но, являясь с 50-х годов собкором «Удмуртской правды», трудился с «</w:t>
      </w:r>
      <w:proofErr w:type="spellStart"/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красноприкамщиками</w:t>
      </w:r>
      <w:proofErr w:type="spellEnd"/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» под одной крышей. Щедро делился с газетчиками богатым опытом, помогая младшим братьям по перу словом и делом: подсказывал темы, где надо поправлял. Участвовал общих </w:t>
      </w:r>
      <w:proofErr w:type="gramStart"/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>мероприятиях</w:t>
      </w:r>
      <w:proofErr w:type="gramEnd"/>
      <w:r w:rsidR="006C7C5C" w:rsidRPr="00A37545"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  <w:t xml:space="preserve"> с сотрудниками «Красного Прикамья». </w:t>
      </w:r>
    </w:p>
    <w:p w:rsidR="00994856" w:rsidRPr="00A37545" w:rsidRDefault="00994856" w:rsidP="00721E3B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</w:t>
      </w:r>
    </w:p>
    <w:p w:rsidR="00994856" w:rsidRPr="00A37545" w:rsidRDefault="00994856" w:rsidP="00721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Дожить до определенного юбилея редко удается </w:t>
      </w:r>
      <w:proofErr w:type="gramStart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каким-либо</w:t>
      </w:r>
      <w:proofErr w:type="gramEnd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периодическим издания. Некоторые из них существую всего неделю, другие вообще только по одному дню. Газета, о которой мы </w:t>
      </w:r>
      <w:proofErr w:type="gramStart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рассказали</w:t>
      </w:r>
      <w:proofErr w:type="gramEnd"/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существует уже на протяжении столетия, она является</w:t>
      </w:r>
      <w:r w:rsidR="00A31AF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пульсом жизни города Сарапула. </w:t>
      </w:r>
      <w:r w:rsidRPr="00A37545">
        <w:rPr>
          <w:rFonts w:ascii="Times New Roman" w:hAnsi="Times New Roman" w:cs="Times New Roman"/>
          <w:sz w:val="28"/>
          <w:szCs w:val="28"/>
        </w:rPr>
        <w:t>На своих страницах освещает все значимые, и даже незначительные события города и района. Для сохранения и расширения контингента читателей ведется онлайн-версия газеты в сети Интернет. Газета активно развивается и идет в ногу со временем!</w:t>
      </w:r>
    </w:p>
    <w:p w:rsidR="009C3CB7" w:rsidRDefault="00994856" w:rsidP="009817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сказать, что изучение истории города Сарапула, с привлечением такого источника как газета «Красное Прикамье», представляет безусловный интерес. Периодика сама предлагает множество инт</w:t>
      </w:r>
      <w:r w:rsidR="00A31AFF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ересных и мало исследованных </w:t>
      </w:r>
      <w:r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тем, но актуальных в наше время, время, когда возрастает интерес к изу</w:t>
      </w:r>
      <w:r w:rsidR="00721E3B" w:rsidRPr="00A37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чению родного края.</w:t>
      </w:r>
    </w:p>
    <w:p w:rsidR="00A759EF" w:rsidRPr="00C23970" w:rsidRDefault="00A759EF" w:rsidP="00A759EF">
      <w:pPr>
        <w:spacing w:after="0" w:line="360" w:lineRule="auto"/>
        <w:jc w:val="both"/>
        <w:rPr>
          <w:rFonts w:ascii="Times New Roman" w:hAnsi="Times New Roman" w:cs="Times New Roman"/>
          <w:color w:val="423F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27.08.2019</w:t>
      </w:r>
    </w:p>
    <w:sectPr w:rsidR="00A759EF" w:rsidRPr="00C23970" w:rsidSect="00721E3B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C1" w:rsidRDefault="003A77C1" w:rsidP="00721E3B">
      <w:pPr>
        <w:spacing w:after="0" w:line="240" w:lineRule="auto"/>
      </w:pPr>
      <w:r>
        <w:separator/>
      </w:r>
    </w:p>
  </w:endnote>
  <w:endnote w:type="continuationSeparator" w:id="0">
    <w:p w:rsidR="003A77C1" w:rsidRDefault="003A77C1" w:rsidP="0072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C1" w:rsidRDefault="003A77C1" w:rsidP="00721E3B">
      <w:pPr>
        <w:spacing w:after="0" w:line="240" w:lineRule="auto"/>
      </w:pPr>
      <w:r>
        <w:separator/>
      </w:r>
    </w:p>
  </w:footnote>
  <w:footnote w:type="continuationSeparator" w:id="0">
    <w:p w:rsidR="003A77C1" w:rsidRDefault="003A77C1" w:rsidP="0072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09221"/>
      <w:docPartObj>
        <w:docPartGallery w:val="Page Numbers (Top of Page)"/>
        <w:docPartUnique/>
      </w:docPartObj>
    </w:sdtPr>
    <w:sdtEndPr/>
    <w:sdtContent>
      <w:p w:rsidR="00721E3B" w:rsidRDefault="00721E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F5">
          <w:rPr>
            <w:noProof/>
          </w:rPr>
          <w:t>4</w:t>
        </w:r>
        <w:r>
          <w:fldChar w:fldCharType="end"/>
        </w:r>
      </w:p>
    </w:sdtContent>
  </w:sdt>
  <w:p w:rsidR="00721E3B" w:rsidRDefault="00721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427"/>
    <w:multiLevelType w:val="hybridMultilevel"/>
    <w:tmpl w:val="FF0C1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B8"/>
    <w:rsid w:val="00011B1D"/>
    <w:rsid w:val="00024CA5"/>
    <w:rsid w:val="0002535F"/>
    <w:rsid w:val="00082E3D"/>
    <w:rsid w:val="00157750"/>
    <w:rsid w:val="001642C8"/>
    <w:rsid w:val="001775AF"/>
    <w:rsid w:val="002213E0"/>
    <w:rsid w:val="002A18C5"/>
    <w:rsid w:val="00304F18"/>
    <w:rsid w:val="003A77C1"/>
    <w:rsid w:val="00425F9E"/>
    <w:rsid w:val="00472C97"/>
    <w:rsid w:val="004D6963"/>
    <w:rsid w:val="005143A6"/>
    <w:rsid w:val="0057639F"/>
    <w:rsid w:val="00577873"/>
    <w:rsid w:val="00587089"/>
    <w:rsid w:val="005A0B7F"/>
    <w:rsid w:val="005B1105"/>
    <w:rsid w:val="005B74CA"/>
    <w:rsid w:val="005F17C3"/>
    <w:rsid w:val="00622D53"/>
    <w:rsid w:val="00637FA3"/>
    <w:rsid w:val="006517B6"/>
    <w:rsid w:val="006A5D31"/>
    <w:rsid w:val="006C7C5C"/>
    <w:rsid w:val="006D3DC8"/>
    <w:rsid w:val="007052C4"/>
    <w:rsid w:val="00721E3B"/>
    <w:rsid w:val="007446F5"/>
    <w:rsid w:val="00793F4C"/>
    <w:rsid w:val="00823B6F"/>
    <w:rsid w:val="008E4ABC"/>
    <w:rsid w:val="00956C6D"/>
    <w:rsid w:val="0098171C"/>
    <w:rsid w:val="00994856"/>
    <w:rsid w:val="009B190F"/>
    <w:rsid w:val="009C3CB7"/>
    <w:rsid w:val="00A31AFF"/>
    <w:rsid w:val="00A364A9"/>
    <w:rsid w:val="00A37545"/>
    <w:rsid w:val="00A418FA"/>
    <w:rsid w:val="00A439F5"/>
    <w:rsid w:val="00A759EF"/>
    <w:rsid w:val="00A76D57"/>
    <w:rsid w:val="00B201DC"/>
    <w:rsid w:val="00BA05AE"/>
    <w:rsid w:val="00BD2E98"/>
    <w:rsid w:val="00C00BCB"/>
    <w:rsid w:val="00C23970"/>
    <w:rsid w:val="00C31031"/>
    <w:rsid w:val="00C6673D"/>
    <w:rsid w:val="00C75B2F"/>
    <w:rsid w:val="00C76226"/>
    <w:rsid w:val="00C84A49"/>
    <w:rsid w:val="00DB0799"/>
    <w:rsid w:val="00DB4633"/>
    <w:rsid w:val="00DB4B1F"/>
    <w:rsid w:val="00DC7C5C"/>
    <w:rsid w:val="00DD6EB8"/>
    <w:rsid w:val="00E20696"/>
    <w:rsid w:val="00EA7F9A"/>
    <w:rsid w:val="00FC0088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E3B"/>
  </w:style>
  <w:style w:type="paragraph" w:styleId="a8">
    <w:name w:val="footer"/>
    <w:basedOn w:val="a"/>
    <w:link w:val="a9"/>
    <w:uiPriority w:val="99"/>
    <w:unhideWhenUsed/>
    <w:rsid w:val="0072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E3B"/>
  </w:style>
  <w:style w:type="paragraph" w:styleId="a8">
    <w:name w:val="footer"/>
    <w:basedOn w:val="a"/>
    <w:link w:val="a9"/>
    <w:uiPriority w:val="99"/>
    <w:unhideWhenUsed/>
    <w:rsid w:val="0072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29</cp:revision>
  <cp:lastPrinted>2019-08-22T05:58:00Z</cp:lastPrinted>
  <dcterms:created xsi:type="dcterms:W3CDTF">2019-08-15T12:42:00Z</dcterms:created>
  <dcterms:modified xsi:type="dcterms:W3CDTF">2019-08-29T09:24:00Z</dcterms:modified>
</cp:coreProperties>
</file>